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A: Annual Membership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Occupation: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Please indicate in the category of Membership: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(Practitioner/Teacher) - $75</w:t>
        <w:br w:type="textWrapping"/>
        <w:t xml:space="preserve">Student/Concession - $35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Affiliate Member - $35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6"/>
        <w:gridCol w:w="1984"/>
        <w:tblGridChange w:id="0">
          <w:tblGrid>
            <w:gridCol w:w="6516"/>
            <w:gridCol w:w="1984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undertake to comply with TTAA Code of Conduct and Ethics…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1134"/>
        <w:tblGridChange w:id="0">
          <w:tblGrid>
            <w:gridCol w:w="7083"/>
            <w:gridCol w:w="1134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had any training in Therapeutic Touch (Krieger/Kunz method)?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Yes / No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then please complete the following table: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details: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Training Hours: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8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-867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use Therapeutic Touch?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the areas that apply.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&amp; Friends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practice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TT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other qualifications/training including complementary therapies &amp; year trained: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 of Applicant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    Date________________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TTAA 2020</w:t>
      <w:tab/>
      <w:tab/>
      <w:t xml:space="preserve">Page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423805" cy="996123"/>
          <wp:effectExtent b="0" l="0" r="0" t="0"/>
          <wp:docPr descr="ttaa logo_pms320" id="8" name="image1.jpg"/>
          <a:graphic>
            <a:graphicData uri="http://schemas.openxmlformats.org/drawingml/2006/picture">
              <pic:pic>
                <pic:nvPicPr>
                  <pic:cNvPr descr="ttaa logo_pms320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805" cy="996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733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3D733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3D733B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73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733B"/>
    <w:rPr>
      <w:rFonts w:ascii="Tahoma" w:cs="Tahoma" w:eastAsia="Times New Roman" w:hAnsi="Tahoma"/>
      <w:sz w:val="16"/>
      <w:szCs w:val="16"/>
      <w:lang w:eastAsia="en-US" w:val="en-US"/>
    </w:rPr>
  </w:style>
  <w:style w:type="table" w:styleId="TableGrid">
    <w:name w:val="Table Grid"/>
    <w:basedOn w:val="TableNormal"/>
    <w:uiPriority w:val="59"/>
    <w:rsid w:val="002C64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rsid w:val="006C49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4955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50F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2UtiY5QJ7Z4FaNSTGzmToryrg==">AMUW2mVStFzviOQWdmScHZX0IaEKdv5YicYdsf6kzekydcmeNReJq4w7IdraD9QuqW9HImrxXh7z9ZTAagrmcIrRP9+gJPenQDw76EqfYD5DHf+h00coxZQ=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2020-07-21T05:23:00Z</dcterms:created>
  <dc:creator>Lainie</dc:creator>
</cp:coreProperties>
</file>